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D4" w:rsidRPr="004C3846" w:rsidRDefault="007259D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259D4" w:rsidRPr="004C3846" w:rsidRDefault="007259D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259D4" w:rsidRPr="004C3846" w:rsidRDefault="007259D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259D4" w:rsidRDefault="007259D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83F89" w:rsidRPr="00A83F89" w:rsidRDefault="00A83F89" w:rsidP="00A83F89">
      <w:pPr>
        <w:rPr>
          <w:lang w:eastAsia="ru-RU"/>
        </w:rPr>
      </w:pPr>
    </w:p>
    <w:p w:rsidR="007259D4" w:rsidRPr="004C3846" w:rsidRDefault="007259D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7259D4" w:rsidRPr="004C3846" w:rsidRDefault="007259D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7259D4" w:rsidRDefault="007259D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59D4" w:rsidRDefault="007259D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59D4" w:rsidRDefault="007259D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59D4" w:rsidRPr="00927791" w:rsidRDefault="00825FEE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259D4" w:rsidRPr="00927791" w:rsidRDefault="007259D4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E5D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19»  апреля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CE5DE2">
        <w:rPr>
          <w:rFonts w:ascii="Times New Roman" w:hAnsi="Times New Roman" w:cs="Times New Roman"/>
          <w:b w:val="0"/>
          <w:bCs w:val="0"/>
          <w:sz w:val="28"/>
          <w:szCs w:val="28"/>
        </w:rPr>
        <w:t>136</w:t>
      </w:r>
    </w:p>
    <w:p w:rsidR="007259D4" w:rsidRPr="00927791" w:rsidRDefault="007259D4" w:rsidP="00375050">
      <w:pPr>
        <w:rPr>
          <w:rFonts w:ascii="Times New Roman" w:hAnsi="Times New Roman" w:cs="Times New Roman"/>
          <w:sz w:val="28"/>
          <w:szCs w:val="28"/>
        </w:rPr>
      </w:pPr>
    </w:p>
    <w:p w:rsidR="007259D4" w:rsidRPr="00927791" w:rsidRDefault="007259D4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7259D4" w:rsidRPr="00927791" w:rsidRDefault="007259D4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9D4" w:rsidRDefault="007259D4" w:rsidP="008570F0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F599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25FEE"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распоряжение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</w:t>
      </w:r>
    </w:p>
    <w:p w:rsidR="007259D4" w:rsidRPr="00843CFB" w:rsidRDefault="007259D4" w:rsidP="008570F0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AE5F60">
        <w:rPr>
          <w:rFonts w:ascii="Times New Roman" w:hAnsi="Times New Roman" w:cs="Times New Roman"/>
          <w:b/>
          <w:bCs/>
          <w:sz w:val="28"/>
          <w:szCs w:val="28"/>
        </w:rPr>
        <w:t>14.04.2015 № 288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E5F60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рабочей группы по мониторингу взаиморасчетов между </w:t>
      </w:r>
      <w:proofErr w:type="spellStart"/>
      <w:r w:rsidR="00AE5F60">
        <w:rPr>
          <w:rFonts w:ascii="Times New Roman" w:hAnsi="Times New Roman" w:cs="Times New Roman"/>
          <w:b/>
          <w:bCs/>
          <w:sz w:val="28"/>
          <w:szCs w:val="28"/>
        </w:rPr>
        <w:t>ресурсоснабжающими</w:t>
      </w:r>
      <w:proofErr w:type="spellEnd"/>
      <w:r w:rsidR="00AE5F60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7259D4" w:rsidRPr="00927791" w:rsidRDefault="007259D4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259D4" w:rsidRPr="00BF7398" w:rsidRDefault="007259D4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="00AE5F60">
        <w:rPr>
          <w:rFonts w:ascii="Times New Roman" w:hAnsi="Times New Roman" w:cs="Times New Roman"/>
          <w:sz w:val="28"/>
          <w:szCs w:val="28"/>
        </w:rPr>
        <w:t>, а также в целях утверждения актуализированного состава рабочей группы</w:t>
      </w:r>
      <w:r w:rsidR="00973375">
        <w:rPr>
          <w:rFonts w:ascii="Times New Roman" w:hAnsi="Times New Roman" w:cs="Times New Roman"/>
          <w:sz w:val="28"/>
          <w:szCs w:val="28"/>
        </w:rPr>
        <w:t>:</w:t>
      </w:r>
    </w:p>
    <w:p w:rsidR="007259D4" w:rsidRDefault="007259D4" w:rsidP="00BF7398">
      <w:pPr>
        <w:pStyle w:val="a7"/>
        <w:ind w:firstLine="540"/>
        <w:jc w:val="center"/>
        <w:rPr>
          <w:sz w:val="28"/>
          <w:szCs w:val="28"/>
        </w:rPr>
      </w:pPr>
    </w:p>
    <w:p w:rsidR="00616FE9" w:rsidRDefault="00616FE9" w:rsidP="00BF7398">
      <w:pPr>
        <w:pStyle w:val="a7"/>
        <w:ind w:firstLine="540"/>
        <w:jc w:val="center"/>
        <w:rPr>
          <w:sz w:val="28"/>
          <w:szCs w:val="28"/>
        </w:rPr>
      </w:pPr>
    </w:p>
    <w:p w:rsidR="00AF5993" w:rsidRDefault="002915B5" w:rsidP="002915B5">
      <w:pPr>
        <w:spacing w:after="1" w:line="22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59D4" w:rsidRPr="00927791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25FEE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7259D4" w:rsidRPr="0092779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259D4" w:rsidRPr="002915B5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AE5F60" w:rsidRPr="00AE5F60">
        <w:rPr>
          <w:rFonts w:ascii="Times New Roman" w:hAnsi="Times New Roman" w:cs="Times New Roman"/>
          <w:bCs/>
          <w:sz w:val="28"/>
          <w:szCs w:val="28"/>
        </w:rPr>
        <w:t xml:space="preserve">от 14.04.2015 № 288 «О создании рабочей группы по мониторингу взаиморасчетов между </w:t>
      </w:r>
      <w:proofErr w:type="spellStart"/>
      <w:r w:rsidR="00AE5F60" w:rsidRPr="00AE5F60">
        <w:rPr>
          <w:rFonts w:ascii="Times New Roman" w:hAnsi="Times New Roman" w:cs="Times New Roman"/>
          <w:bCs/>
          <w:sz w:val="28"/>
          <w:szCs w:val="28"/>
        </w:rPr>
        <w:t>ресурсоснабжающими</w:t>
      </w:r>
      <w:proofErr w:type="spellEnd"/>
      <w:r w:rsidR="00AE5F60" w:rsidRPr="00AE5F60">
        <w:rPr>
          <w:rFonts w:ascii="Times New Roman" w:hAnsi="Times New Roman" w:cs="Times New Roman"/>
          <w:bCs/>
          <w:sz w:val="28"/>
          <w:szCs w:val="28"/>
        </w:rPr>
        <w:t xml:space="preserve"> организациями»</w:t>
      </w:r>
      <w:r w:rsidR="00AE5F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9D4" w:rsidRPr="002915B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25FEE">
        <w:rPr>
          <w:rFonts w:ascii="Times New Roman" w:hAnsi="Times New Roman" w:cs="Times New Roman"/>
          <w:sz w:val="28"/>
          <w:szCs w:val="28"/>
        </w:rPr>
        <w:t>Распоряжение</w:t>
      </w:r>
      <w:r w:rsidR="007259D4" w:rsidRPr="002915B5">
        <w:rPr>
          <w:rFonts w:ascii="Times New Roman" w:hAnsi="Times New Roman" w:cs="Times New Roman"/>
          <w:sz w:val="28"/>
          <w:szCs w:val="28"/>
        </w:rPr>
        <w:t>)</w:t>
      </w:r>
      <w:r w:rsidR="0050051E">
        <w:rPr>
          <w:rFonts w:ascii="Times New Roman" w:hAnsi="Times New Roman" w:cs="Times New Roman"/>
          <w:sz w:val="28"/>
          <w:szCs w:val="28"/>
        </w:rPr>
        <w:t xml:space="preserve"> </w:t>
      </w:r>
      <w:r w:rsidR="00AF5993">
        <w:rPr>
          <w:rFonts w:ascii="Times New Roman" w:hAnsi="Times New Roman" w:cs="Times New Roman"/>
          <w:sz w:val="28"/>
          <w:szCs w:val="28"/>
        </w:rPr>
        <w:t>следующие</w:t>
      </w:r>
      <w:r w:rsidR="007259D4" w:rsidRPr="002915B5">
        <w:rPr>
          <w:rFonts w:ascii="Times New Roman" w:hAnsi="Times New Roman" w:cs="Times New Roman"/>
          <w:sz w:val="28"/>
          <w:szCs w:val="28"/>
        </w:rPr>
        <w:t xml:space="preserve"> </w:t>
      </w:r>
      <w:r w:rsidR="00AE5F60">
        <w:rPr>
          <w:rFonts w:ascii="Times New Roman" w:hAnsi="Times New Roman" w:cs="Times New Roman"/>
          <w:sz w:val="28"/>
          <w:szCs w:val="28"/>
        </w:rPr>
        <w:t>изменени</w:t>
      </w:r>
      <w:r w:rsidR="00AF5993">
        <w:rPr>
          <w:rFonts w:ascii="Times New Roman" w:hAnsi="Times New Roman" w:cs="Times New Roman"/>
          <w:sz w:val="28"/>
          <w:szCs w:val="28"/>
        </w:rPr>
        <w:t>я:</w:t>
      </w:r>
    </w:p>
    <w:p w:rsidR="00AF5993" w:rsidRDefault="00AF5993" w:rsidP="00AF5993">
      <w:pPr>
        <w:spacing w:after="1" w:line="22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AE5F60">
        <w:rPr>
          <w:rFonts w:ascii="Times New Roman" w:hAnsi="Times New Roman" w:cs="Times New Roman"/>
          <w:sz w:val="28"/>
          <w:szCs w:val="28"/>
        </w:rPr>
        <w:t xml:space="preserve">риложение 1 к </w:t>
      </w:r>
      <w:r w:rsidR="00825FEE">
        <w:rPr>
          <w:rFonts w:ascii="Times New Roman" w:hAnsi="Times New Roman" w:cs="Times New Roman"/>
          <w:sz w:val="28"/>
          <w:szCs w:val="28"/>
        </w:rPr>
        <w:t>Р</w:t>
      </w:r>
      <w:r w:rsidR="00AE5F60">
        <w:rPr>
          <w:rFonts w:ascii="Times New Roman" w:hAnsi="Times New Roman" w:cs="Times New Roman"/>
          <w:sz w:val="28"/>
          <w:szCs w:val="28"/>
        </w:rPr>
        <w:t>аспоряжению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AE5F60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825FEE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25FEE" w:rsidRDefault="00AF5993" w:rsidP="00AF5993">
      <w:pPr>
        <w:spacing w:after="1" w:line="22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5.11 приложения 2 к Распоряжению </w:t>
      </w:r>
      <w:r w:rsidR="00C20B0A">
        <w:rPr>
          <w:rFonts w:ascii="Times New Roman" w:hAnsi="Times New Roman" w:cs="Times New Roman"/>
          <w:sz w:val="28"/>
          <w:szCs w:val="28"/>
        </w:rPr>
        <w:t xml:space="preserve">слова «департамент жилищно-коммунального </w:t>
      </w:r>
      <w:r w:rsidR="00AA7AA9">
        <w:rPr>
          <w:rFonts w:ascii="Times New Roman" w:hAnsi="Times New Roman" w:cs="Times New Roman"/>
          <w:sz w:val="28"/>
          <w:szCs w:val="28"/>
        </w:rPr>
        <w:t>хозяйства</w:t>
      </w:r>
      <w:r w:rsidR="00C20B0A">
        <w:rPr>
          <w:rFonts w:ascii="Times New Roman" w:hAnsi="Times New Roman" w:cs="Times New Roman"/>
          <w:sz w:val="28"/>
          <w:szCs w:val="28"/>
        </w:rPr>
        <w:t xml:space="preserve"> и жилищной политики администрации города Твери» заменить словами «департамент жили</w:t>
      </w:r>
      <w:r w:rsidR="00AA7AA9">
        <w:rPr>
          <w:rFonts w:ascii="Times New Roman" w:hAnsi="Times New Roman" w:cs="Times New Roman"/>
          <w:sz w:val="28"/>
          <w:szCs w:val="28"/>
        </w:rPr>
        <w:t>щно-коммунального хозяйства, жилищной политики и строительства администрации города Твери».</w:t>
      </w:r>
      <w:r w:rsidR="00825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BF" w:rsidRPr="00927791" w:rsidRDefault="00825FEE" w:rsidP="00D464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665">
        <w:rPr>
          <w:rFonts w:ascii="Times New Roman" w:hAnsi="Times New Roman" w:cs="Times New Roman"/>
          <w:sz w:val="28"/>
          <w:szCs w:val="28"/>
        </w:rPr>
        <w:t xml:space="preserve">        </w:t>
      </w:r>
      <w:r w:rsidR="00D75ABF">
        <w:rPr>
          <w:rFonts w:ascii="Times New Roman" w:hAnsi="Times New Roman" w:cs="Times New Roman"/>
          <w:sz w:val="28"/>
          <w:szCs w:val="28"/>
        </w:rPr>
        <w:t>2.</w:t>
      </w:r>
      <w:r w:rsidR="00953B74">
        <w:rPr>
          <w:rFonts w:ascii="Times New Roman" w:hAnsi="Times New Roman" w:cs="Times New Roman"/>
          <w:sz w:val="28"/>
          <w:szCs w:val="28"/>
        </w:rPr>
        <w:t xml:space="preserve"> </w:t>
      </w:r>
      <w:r w:rsidR="00D75ABF" w:rsidRPr="0092779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22A2">
        <w:rPr>
          <w:rFonts w:ascii="Times New Roman" w:hAnsi="Times New Roman" w:cs="Times New Roman"/>
          <w:sz w:val="28"/>
          <w:szCs w:val="28"/>
        </w:rPr>
        <w:t>распоряжение</w:t>
      </w:r>
      <w:r w:rsidR="00D75ABF" w:rsidRPr="00927791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E86523"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</w:t>
      </w:r>
      <w:r w:rsidR="00D75ABF">
        <w:rPr>
          <w:rFonts w:ascii="Times New Roman" w:hAnsi="Times New Roman" w:cs="Times New Roman"/>
          <w:sz w:val="28"/>
          <w:szCs w:val="28"/>
        </w:rPr>
        <w:t>.</w:t>
      </w:r>
    </w:p>
    <w:p w:rsidR="00D75ABF" w:rsidRDefault="00D75ABF" w:rsidP="00D75A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25FEE" w:rsidRPr="00927791" w:rsidRDefault="00825FEE" w:rsidP="00D75AB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25FEE" w:rsidRDefault="00D4645E" w:rsidP="00D75AB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25F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="00D75ABF" w:rsidRPr="00927791">
        <w:rPr>
          <w:rFonts w:ascii="Times New Roman" w:hAnsi="Times New Roman" w:cs="Times New Roman"/>
          <w:sz w:val="28"/>
          <w:szCs w:val="28"/>
        </w:rPr>
        <w:tab/>
      </w:r>
      <w:r w:rsidR="00D75ABF" w:rsidRPr="00927791">
        <w:rPr>
          <w:rFonts w:ascii="Times New Roman" w:hAnsi="Times New Roman" w:cs="Times New Roman"/>
          <w:sz w:val="28"/>
          <w:szCs w:val="28"/>
        </w:rPr>
        <w:tab/>
      </w:r>
      <w:r w:rsidR="00D75ABF" w:rsidRPr="00927791">
        <w:rPr>
          <w:rFonts w:ascii="Times New Roman" w:hAnsi="Times New Roman" w:cs="Times New Roman"/>
          <w:sz w:val="28"/>
          <w:szCs w:val="28"/>
        </w:rPr>
        <w:tab/>
      </w:r>
      <w:r w:rsidR="00D75ABF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7D4F">
        <w:rPr>
          <w:rFonts w:ascii="Times New Roman" w:hAnsi="Times New Roman" w:cs="Times New Roman"/>
          <w:sz w:val="28"/>
          <w:szCs w:val="28"/>
        </w:rPr>
        <w:t xml:space="preserve">      </w:t>
      </w:r>
      <w:r w:rsidR="00825FEE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5A5D15" w:rsidRPr="007C271F" w:rsidRDefault="005A5D15" w:rsidP="00094A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</w:rPr>
      </w:pPr>
    </w:p>
    <w:p w:rsidR="003622A2" w:rsidRDefault="003622A2" w:rsidP="00CB3303">
      <w:pPr>
        <w:autoSpaceDE w:val="0"/>
        <w:autoSpaceDN w:val="0"/>
        <w:adjustRightInd w:val="0"/>
        <w:spacing w:before="200"/>
        <w:ind w:firstLine="0"/>
        <w:rPr>
          <w:rFonts w:ascii="Times New Roman" w:hAnsi="Times New Roman" w:cs="Times New Roman"/>
          <w:sz w:val="20"/>
          <w:szCs w:val="20"/>
          <w:lang w:eastAsia="ru-RU"/>
        </w:rPr>
        <w:sectPr w:rsidR="003622A2" w:rsidSect="00D327C6">
          <w:footerReference w:type="first" r:id="rId7"/>
          <w:pgSz w:w="11905" w:h="16838"/>
          <w:pgMar w:top="1134" w:right="567" w:bottom="1134" w:left="1134" w:header="0" w:footer="282" w:gutter="0"/>
          <w:cols w:space="720"/>
          <w:noEndnote/>
        </w:sectPr>
      </w:pPr>
    </w:p>
    <w:p w:rsidR="009F1020" w:rsidRPr="00BE3587" w:rsidRDefault="009F1020" w:rsidP="009F1020">
      <w:pPr>
        <w:autoSpaceDE w:val="0"/>
        <w:autoSpaceDN w:val="0"/>
        <w:adjustRightInd w:val="0"/>
        <w:ind w:left="5187" w:firstLine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3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9F1020" w:rsidRPr="00BE3587" w:rsidRDefault="009F1020" w:rsidP="009F1020">
      <w:pPr>
        <w:autoSpaceDE w:val="0"/>
        <w:autoSpaceDN w:val="0"/>
        <w:adjustRightInd w:val="0"/>
        <w:ind w:left="5187" w:firstLine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3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распоряжению</w:t>
      </w:r>
      <w:r w:rsidRPr="00BE3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</w:t>
      </w:r>
    </w:p>
    <w:p w:rsidR="009F1020" w:rsidRPr="00BE3587" w:rsidRDefault="009F1020" w:rsidP="009F1020">
      <w:pPr>
        <w:autoSpaceDE w:val="0"/>
        <w:autoSpaceDN w:val="0"/>
        <w:adjustRightInd w:val="0"/>
        <w:ind w:left="5187" w:firstLine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3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города Твери </w:t>
      </w:r>
    </w:p>
    <w:p w:rsidR="009F1020" w:rsidRPr="00BE3587" w:rsidRDefault="009F1020" w:rsidP="009F1020">
      <w:pPr>
        <w:autoSpaceDE w:val="0"/>
        <w:autoSpaceDN w:val="0"/>
        <w:adjustRightInd w:val="0"/>
        <w:ind w:left="5187" w:firstLine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3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«</w:t>
      </w:r>
      <w:r w:rsidR="00CE5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</w:t>
      </w:r>
      <w:r w:rsidRPr="00BE3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CE5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апреля </w:t>
      </w:r>
      <w:r w:rsidRPr="00BE3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 </w:t>
      </w:r>
      <w:r w:rsidRPr="00BE3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CE5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136</w:t>
      </w:r>
    </w:p>
    <w:p w:rsidR="009F1020" w:rsidRPr="00BE3587" w:rsidRDefault="009F1020" w:rsidP="009F1020">
      <w:pPr>
        <w:autoSpaceDE w:val="0"/>
        <w:autoSpaceDN w:val="0"/>
        <w:adjustRightInd w:val="0"/>
        <w:ind w:left="5187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1020" w:rsidRPr="00BE3587" w:rsidRDefault="009F1020" w:rsidP="009F1020">
      <w:pPr>
        <w:autoSpaceDE w:val="0"/>
        <w:autoSpaceDN w:val="0"/>
        <w:adjustRightInd w:val="0"/>
        <w:ind w:left="5187" w:firstLine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1</w:t>
      </w:r>
      <w:r w:rsidRPr="00BE3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3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распоряжению </w:t>
      </w:r>
      <w:r w:rsidRPr="00BE3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9F1020" w:rsidRPr="00BE3587" w:rsidRDefault="009F1020" w:rsidP="009F1020">
      <w:pPr>
        <w:autoSpaceDE w:val="0"/>
        <w:autoSpaceDN w:val="0"/>
        <w:adjustRightInd w:val="0"/>
        <w:ind w:left="5187" w:firstLine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Твери </w:t>
      </w:r>
    </w:p>
    <w:p w:rsidR="009F1020" w:rsidRPr="00BE3587" w:rsidRDefault="009F1020" w:rsidP="009F1020">
      <w:pPr>
        <w:ind w:left="5187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2015 г. № 288 </w:t>
      </w:r>
    </w:p>
    <w:p w:rsidR="009F1020" w:rsidRPr="00BE3587" w:rsidRDefault="009F1020" w:rsidP="009F102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020" w:rsidRPr="00BE3587" w:rsidRDefault="009F1020" w:rsidP="009F102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020" w:rsidRPr="00BE3587" w:rsidRDefault="009F1020" w:rsidP="009F102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E3587">
        <w:rPr>
          <w:rFonts w:ascii="Times New Roman" w:hAnsi="Times New Roman" w:cs="Times New Roman"/>
          <w:sz w:val="28"/>
          <w:szCs w:val="28"/>
          <w:lang w:eastAsia="ru-RU"/>
        </w:rPr>
        <w:t>Состав рабочей группы по мониторингу взаиморасчетов</w:t>
      </w:r>
    </w:p>
    <w:p w:rsidR="009F1020" w:rsidRPr="00BE3587" w:rsidRDefault="009F1020" w:rsidP="009F102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между </w:t>
      </w:r>
      <w:proofErr w:type="spellStart"/>
      <w:r w:rsidRPr="00BE3587">
        <w:rPr>
          <w:rFonts w:ascii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организациями</w:t>
      </w:r>
    </w:p>
    <w:p w:rsidR="009F1020" w:rsidRPr="00BE3587" w:rsidRDefault="009F1020" w:rsidP="009F1020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1020" w:rsidRPr="00BE3587" w:rsidRDefault="009F1020" w:rsidP="009F1020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F1D" w:rsidRDefault="00845F1D" w:rsidP="009F102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Карпов Владимир Игоревич - 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>председатель рабочей группы</w:t>
      </w:r>
      <w:r>
        <w:rPr>
          <w:rFonts w:ascii="Times New Roman" w:hAnsi="Times New Roman" w:cs="Times New Roman"/>
          <w:sz w:val="28"/>
          <w:szCs w:val="28"/>
          <w:lang w:eastAsia="ru-RU"/>
        </w:rPr>
        <w:t>, первый заместитель Главы администрации города Твери.</w:t>
      </w:r>
    </w:p>
    <w:p w:rsidR="00845F1D" w:rsidRDefault="00845F1D" w:rsidP="009F102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1020" w:rsidRPr="00BE3587" w:rsidRDefault="009F1020" w:rsidP="009F102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E3587">
        <w:rPr>
          <w:rFonts w:ascii="Times New Roman" w:hAnsi="Times New Roman" w:cs="Times New Roman"/>
          <w:sz w:val="28"/>
          <w:szCs w:val="28"/>
          <w:lang w:eastAsia="ru-RU"/>
        </w:rPr>
        <w:t>Якубенок</w:t>
      </w:r>
      <w:proofErr w:type="spellEnd"/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Вадим Дмитриевич </w:t>
      </w:r>
      <w:r w:rsidR="00845F1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F1D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>председател</w:t>
      </w:r>
      <w:r w:rsidR="00845F1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рабочей группы, начальник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строительства 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Твери.</w:t>
      </w:r>
    </w:p>
    <w:p w:rsidR="009F1020" w:rsidRPr="00BE3587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Закирова Наталья Сергеевна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- секретарь рабочей группы, главный специалист отдела планирования, тарифной и бюджетной политики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Твери.</w:t>
      </w:r>
    </w:p>
    <w:p w:rsidR="009F1020" w:rsidRPr="00BE3587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E3587">
        <w:rPr>
          <w:rFonts w:ascii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9F1020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Арсеньев Алексей Борисович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постоянного комитета 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Тверской городской Думы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вопросам развития городской инфраструктуры, депутат Тверской городской Думы 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>(по согласованию);</w:t>
      </w:r>
    </w:p>
    <w:p w:rsidR="009F1020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Григорьева Оксана Петровна – финансовый директор ООО «Тверская генерация»;</w:t>
      </w:r>
    </w:p>
    <w:p w:rsidR="009F1020" w:rsidRPr="00BE3587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E3587">
        <w:rPr>
          <w:rFonts w:ascii="Times New Roman" w:hAnsi="Times New Roman" w:cs="Times New Roman"/>
          <w:sz w:val="28"/>
          <w:szCs w:val="28"/>
          <w:lang w:eastAsia="ru-RU"/>
        </w:rPr>
        <w:t>Колтыпин</w:t>
      </w:r>
      <w:proofErr w:type="spellEnd"/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Максим Александрович - заместитель генерального 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«Газпром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межрегионгаз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Тверь»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:rsidR="009F1020" w:rsidRPr="00BE3587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Кудряшов Михаил Борисович - главный инженер закрытого акционерного общества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Тверской комбинат строительных материалов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:rsidR="009F1020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Садков Дмитрий Васильевич – юрисконсульт общества с ограниченной ответственностью «Лазурная» (по согласованию);</w:t>
      </w:r>
    </w:p>
    <w:p w:rsidR="009F1020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Саламатов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Андрей Борисович – генеральный директор общества с ограниченной ответственностью «Лазурная» (по согласованию);</w:t>
      </w:r>
    </w:p>
    <w:p w:rsidR="00845F1D" w:rsidRDefault="00845F1D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E3587">
        <w:rPr>
          <w:rFonts w:ascii="Times New Roman" w:hAnsi="Times New Roman" w:cs="Times New Roman"/>
          <w:sz w:val="28"/>
          <w:szCs w:val="28"/>
          <w:lang w:eastAsia="ru-RU"/>
        </w:rPr>
        <w:t>Скворцов Олег Николаевич - заместитель начальника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</w:t>
      </w:r>
    </w:p>
    <w:p w:rsidR="009F1020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Сорокина Юлия Валерьевна – коммерческий директор общества с ограниченной ответственностью «Тверь Водоканал» (по согласованию);</w:t>
      </w:r>
    </w:p>
    <w:p w:rsidR="009F1020" w:rsidRPr="00BE3587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3587">
        <w:rPr>
          <w:rFonts w:ascii="Times New Roman" w:hAnsi="Times New Roman" w:cs="Times New Roman"/>
          <w:sz w:val="28"/>
          <w:szCs w:val="28"/>
          <w:lang w:eastAsia="ru-RU"/>
        </w:rPr>
        <w:t>представитель следственного управления Следственного комитета Российской Федерации по Тверской области (по согласованию);</w:t>
      </w:r>
    </w:p>
    <w:p w:rsidR="009F1020" w:rsidRPr="00BE3587" w:rsidRDefault="009F1020" w:rsidP="009F1020">
      <w:pPr>
        <w:autoSpaceDE w:val="0"/>
        <w:autoSpaceDN w:val="0"/>
        <w:adjustRightInd w:val="0"/>
        <w:spacing w:before="28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управления экономической безопасности и противодействия </w:t>
      </w:r>
      <w:proofErr w:type="gramStart"/>
      <w:r w:rsidRPr="00BE3587">
        <w:rPr>
          <w:rFonts w:ascii="Times New Roman" w:hAnsi="Times New Roman" w:cs="Times New Roman"/>
          <w:sz w:val="28"/>
          <w:szCs w:val="28"/>
          <w:lang w:eastAsia="ru-RU"/>
        </w:rPr>
        <w:t>коррупции Управления Министерства внутренних дел России</w:t>
      </w:r>
      <w:proofErr w:type="gramEnd"/>
      <w:r w:rsidRPr="00BE3587">
        <w:rPr>
          <w:rFonts w:ascii="Times New Roman" w:hAnsi="Times New Roman" w:cs="Times New Roman"/>
          <w:sz w:val="28"/>
          <w:szCs w:val="28"/>
          <w:lang w:eastAsia="ru-RU"/>
        </w:rPr>
        <w:t xml:space="preserve"> по Тверской области (по согласованию).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</w:t>
      </w:r>
    </w:p>
    <w:p w:rsidR="009F1020" w:rsidRPr="00BE3587" w:rsidRDefault="009F1020" w:rsidP="009F102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020" w:rsidRDefault="00845F1D" w:rsidP="009F102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F1020"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</w:p>
    <w:p w:rsidR="009F1020" w:rsidRPr="00BE3587" w:rsidRDefault="009F1020" w:rsidP="009F102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ЖКХ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строительства </w:t>
      </w:r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В.Д. </w:t>
      </w:r>
      <w:proofErr w:type="spellStart"/>
      <w:r w:rsidR="00845F1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Якубенок</w:t>
      </w:r>
      <w:proofErr w:type="spellEnd"/>
      <w:r w:rsidRPr="00BE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020" w:rsidRPr="00BE3587" w:rsidRDefault="009F1020" w:rsidP="009F1020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020" w:rsidRDefault="009F1020" w:rsidP="009F1020">
      <w:pPr>
        <w:ind w:firstLine="0"/>
      </w:pPr>
    </w:p>
    <w:p w:rsidR="003622A2" w:rsidRDefault="003622A2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020" w:rsidRDefault="009F1020" w:rsidP="00D4645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F1020" w:rsidSect="005467F3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5C" w:rsidRDefault="00B83C5C" w:rsidP="00002DAA">
      <w:r>
        <w:separator/>
      </w:r>
    </w:p>
  </w:endnote>
  <w:endnote w:type="continuationSeparator" w:id="0">
    <w:p w:rsidR="00B83C5C" w:rsidRDefault="00B83C5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A9" w:rsidRDefault="00AA7AA9">
    <w:pPr>
      <w:pStyle w:val="a5"/>
      <w:jc w:val="center"/>
    </w:pPr>
    <w:r>
      <w:t>2</w:t>
    </w:r>
  </w:p>
  <w:p w:rsidR="00AA7AA9" w:rsidRDefault="00AA7A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71" w:rsidRPr="00D42F69" w:rsidRDefault="00DF0471">
    <w:pPr>
      <w:pStyle w:val="a5"/>
      <w:jc w:val="center"/>
      <w:rPr>
        <w:color w:val="FFFFFF" w:themeColor="background1"/>
      </w:rPr>
    </w:pPr>
    <w:r w:rsidRPr="00D42F69">
      <w:rPr>
        <w:color w:val="FFFFFF" w:themeColor="background1"/>
      </w:rPr>
      <w:t>3</w:t>
    </w:r>
  </w:p>
  <w:p w:rsidR="00310F30" w:rsidRDefault="00310F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5C" w:rsidRDefault="00B83C5C" w:rsidP="00002DAA">
      <w:r>
        <w:separator/>
      </w:r>
    </w:p>
  </w:footnote>
  <w:footnote w:type="continuationSeparator" w:id="0">
    <w:p w:rsidR="00B83C5C" w:rsidRDefault="00B83C5C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313AB"/>
    <w:rsid w:val="0003404A"/>
    <w:rsid w:val="00034681"/>
    <w:rsid w:val="00040389"/>
    <w:rsid w:val="0006491C"/>
    <w:rsid w:val="00064FA9"/>
    <w:rsid w:val="00094A75"/>
    <w:rsid w:val="000A5185"/>
    <w:rsid w:val="000D1F99"/>
    <w:rsid w:val="000E75D5"/>
    <w:rsid w:val="00103990"/>
    <w:rsid w:val="00116350"/>
    <w:rsid w:val="001660D1"/>
    <w:rsid w:val="001B2EC4"/>
    <w:rsid w:val="001C567E"/>
    <w:rsid w:val="001D027B"/>
    <w:rsid w:val="002064EA"/>
    <w:rsid w:val="00217BED"/>
    <w:rsid w:val="002612BF"/>
    <w:rsid w:val="0028381F"/>
    <w:rsid w:val="002915B5"/>
    <w:rsid w:val="002C0991"/>
    <w:rsid w:val="002C1126"/>
    <w:rsid w:val="002C7166"/>
    <w:rsid w:val="002D1B13"/>
    <w:rsid w:val="002F7D4F"/>
    <w:rsid w:val="00310F30"/>
    <w:rsid w:val="003238DA"/>
    <w:rsid w:val="00340D14"/>
    <w:rsid w:val="003622A2"/>
    <w:rsid w:val="00375050"/>
    <w:rsid w:val="00380520"/>
    <w:rsid w:val="003813BE"/>
    <w:rsid w:val="003835D3"/>
    <w:rsid w:val="003853D8"/>
    <w:rsid w:val="00387DF1"/>
    <w:rsid w:val="003B0982"/>
    <w:rsid w:val="003C3720"/>
    <w:rsid w:val="003D3A5F"/>
    <w:rsid w:val="003F1B59"/>
    <w:rsid w:val="003F1BF8"/>
    <w:rsid w:val="004010D1"/>
    <w:rsid w:val="004078F5"/>
    <w:rsid w:val="004269F4"/>
    <w:rsid w:val="00437C8D"/>
    <w:rsid w:val="00466CF3"/>
    <w:rsid w:val="0047055E"/>
    <w:rsid w:val="004A5D40"/>
    <w:rsid w:val="004B7E7A"/>
    <w:rsid w:val="004C3318"/>
    <w:rsid w:val="004C3846"/>
    <w:rsid w:val="004D0094"/>
    <w:rsid w:val="004E068C"/>
    <w:rsid w:val="004F3943"/>
    <w:rsid w:val="004F7322"/>
    <w:rsid w:val="0050051E"/>
    <w:rsid w:val="0051323E"/>
    <w:rsid w:val="00520AEA"/>
    <w:rsid w:val="00531453"/>
    <w:rsid w:val="00531F75"/>
    <w:rsid w:val="00540B80"/>
    <w:rsid w:val="005467F3"/>
    <w:rsid w:val="00550E7A"/>
    <w:rsid w:val="005519E8"/>
    <w:rsid w:val="00571668"/>
    <w:rsid w:val="005824B8"/>
    <w:rsid w:val="005A47CF"/>
    <w:rsid w:val="005A5D15"/>
    <w:rsid w:val="005C377E"/>
    <w:rsid w:val="005C59D7"/>
    <w:rsid w:val="00606613"/>
    <w:rsid w:val="006156A2"/>
    <w:rsid w:val="00616FE9"/>
    <w:rsid w:val="00623FBC"/>
    <w:rsid w:val="0064177B"/>
    <w:rsid w:val="00664278"/>
    <w:rsid w:val="00664FDC"/>
    <w:rsid w:val="006A1D64"/>
    <w:rsid w:val="006B3F2D"/>
    <w:rsid w:val="006C31E0"/>
    <w:rsid w:val="00723C2D"/>
    <w:rsid w:val="00724617"/>
    <w:rsid w:val="00724A08"/>
    <w:rsid w:val="007259D4"/>
    <w:rsid w:val="007455E9"/>
    <w:rsid w:val="00745E36"/>
    <w:rsid w:val="0077699B"/>
    <w:rsid w:val="007A0BC4"/>
    <w:rsid w:val="007A7CD8"/>
    <w:rsid w:val="007B2B44"/>
    <w:rsid w:val="007C271F"/>
    <w:rsid w:val="007D34B2"/>
    <w:rsid w:val="00825FEE"/>
    <w:rsid w:val="00843CFB"/>
    <w:rsid w:val="008450FD"/>
    <w:rsid w:val="00845F1D"/>
    <w:rsid w:val="008570F0"/>
    <w:rsid w:val="008C6F4B"/>
    <w:rsid w:val="008E51AF"/>
    <w:rsid w:val="008E70D2"/>
    <w:rsid w:val="008F1C42"/>
    <w:rsid w:val="00927791"/>
    <w:rsid w:val="009370C9"/>
    <w:rsid w:val="00945161"/>
    <w:rsid w:val="0095227B"/>
    <w:rsid w:val="00953B74"/>
    <w:rsid w:val="00961BA4"/>
    <w:rsid w:val="00973375"/>
    <w:rsid w:val="00974AC7"/>
    <w:rsid w:val="009929C9"/>
    <w:rsid w:val="009F1020"/>
    <w:rsid w:val="00A23AF4"/>
    <w:rsid w:val="00A267A9"/>
    <w:rsid w:val="00A60101"/>
    <w:rsid w:val="00A71C9F"/>
    <w:rsid w:val="00A75FC9"/>
    <w:rsid w:val="00A83F89"/>
    <w:rsid w:val="00AA7239"/>
    <w:rsid w:val="00AA7AA9"/>
    <w:rsid w:val="00AB45D8"/>
    <w:rsid w:val="00AE5F60"/>
    <w:rsid w:val="00AF5993"/>
    <w:rsid w:val="00AF5B5B"/>
    <w:rsid w:val="00AF7665"/>
    <w:rsid w:val="00B20793"/>
    <w:rsid w:val="00B35EB4"/>
    <w:rsid w:val="00B806E4"/>
    <w:rsid w:val="00B83C5C"/>
    <w:rsid w:val="00BB6CA9"/>
    <w:rsid w:val="00BD074D"/>
    <w:rsid w:val="00BE1605"/>
    <w:rsid w:val="00BE3587"/>
    <w:rsid w:val="00BF7398"/>
    <w:rsid w:val="00C20B0A"/>
    <w:rsid w:val="00C348EF"/>
    <w:rsid w:val="00C50078"/>
    <w:rsid w:val="00C577BB"/>
    <w:rsid w:val="00C8025D"/>
    <w:rsid w:val="00C80374"/>
    <w:rsid w:val="00C90871"/>
    <w:rsid w:val="00C96BB4"/>
    <w:rsid w:val="00CA0F75"/>
    <w:rsid w:val="00CB3303"/>
    <w:rsid w:val="00CB3F5F"/>
    <w:rsid w:val="00CC1808"/>
    <w:rsid w:val="00CE5DE2"/>
    <w:rsid w:val="00D1742A"/>
    <w:rsid w:val="00D270DB"/>
    <w:rsid w:val="00D327C6"/>
    <w:rsid w:val="00D42F69"/>
    <w:rsid w:val="00D4507B"/>
    <w:rsid w:val="00D4645E"/>
    <w:rsid w:val="00D75ABF"/>
    <w:rsid w:val="00D87E77"/>
    <w:rsid w:val="00DB6D0E"/>
    <w:rsid w:val="00DC22A2"/>
    <w:rsid w:val="00DC578A"/>
    <w:rsid w:val="00DF0471"/>
    <w:rsid w:val="00DF24E8"/>
    <w:rsid w:val="00E059F5"/>
    <w:rsid w:val="00E2362E"/>
    <w:rsid w:val="00E31B7F"/>
    <w:rsid w:val="00E76624"/>
    <w:rsid w:val="00E849E8"/>
    <w:rsid w:val="00E86523"/>
    <w:rsid w:val="00E936CF"/>
    <w:rsid w:val="00E9699E"/>
    <w:rsid w:val="00EE25DF"/>
    <w:rsid w:val="00EF5C8C"/>
    <w:rsid w:val="00EF7F12"/>
    <w:rsid w:val="00F33A1B"/>
    <w:rsid w:val="00F5030B"/>
    <w:rsid w:val="00F87A73"/>
    <w:rsid w:val="00FA67CF"/>
    <w:rsid w:val="00FA7992"/>
    <w:rsid w:val="00FD53F9"/>
    <w:rsid w:val="00FD7867"/>
    <w:rsid w:val="00FE1C7A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20793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2079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2018-04-11T06:57:00Z</cp:lastPrinted>
  <dcterms:created xsi:type="dcterms:W3CDTF">2018-04-20T14:19:00Z</dcterms:created>
  <dcterms:modified xsi:type="dcterms:W3CDTF">2018-04-20T14:20:00Z</dcterms:modified>
</cp:coreProperties>
</file>